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D1D1F"/>
          <w:sz w:val="48"/>
        </w:rPr>
        <w:t>Delphine Aracott</w:t>
      </w:r>
    </w:p>
    <w:p>
      <w:pPr>
        <w:spacing w:after="60" w:before="0"/>
      </w:pPr>
      <w:r>
        <w:rPr>
          <w:b w:val="0"/>
          <w:i w:val="0"/>
          <w:color w:val="1F3A68"/>
          <w:sz w:val="24"/>
        </w:rPr>
        <w:t>Operations Coordinator</w:t>
      </w:r>
    </w:p>
    <w:p>
      <w:pPr>
        <w:spacing w:after="60" w:before="0"/>
      </w:pPr>
      <w:r>
        <w:rPr>
          <w:b w:val="0"/>
          <w:i w:val="0"/>
          <w:color w:val="5F5F66"/>
          <w:sz w:val="19"/>
        </w:rPr>
        <w:t>Tindleby, TX  |  (555) 555-0187  |  delphine.aracott@example.com  |  example.com/in/delphine-aracott</w:t>
      </w:r>
    </w:p>
    <w:p>
      <w:pPr>
        <w:spacing w:after="0" w:before="0"/>
      </w:pPr>
      <w:r>
        <w:rPr>
          <w:b w:val="0"/>
          <w:i/>
          <w:color w:val="5F5F66"/>
          <w:sz w:val="17"/>
        </w:rPr>
        <w:t>Sample résumé written for portfolio purposes; not client work. The person, employers and school are fictional.</w:t>
      </w:r>
    </w:p>
    <w:p>
      <w:pPr>
        <w:spacing w:after="80" w:before="180"/>
        <w:pBdr>
          <w:bottom w:val="single" w:sz="8" w:space="2" w:color="1F3A68"/>
        </w:pBdr>
      </w:pPr>
      <w:r>
        <w:rPr>
          <w:b/>
          <w:i w:val="0"/>
          <w:color w:val="1F3A68"/>
          <w:sz w:val="21"/>
        </w:rPr>
        <w:t>SUMMARY</w:t>
      </w:r>
    </w:p>
    <w:p>
      <w:pPr>
        <w:spacing w:after="0" w:before="0"/>
      </w:pPr>
      <w:r>
        <w:rPr>
          <w:b w:val="0"/>
          <w:i w:val="0"/>
          <w:color w:val="1D1D1F"/>
          <w:sz w:val="21"/>
        </w:rPr>
        <w:t>Operations coordinator with 9 years in warehouse and retail logistics. Builds simple, reliable processes: cleaner receiving, faster pick-and-pack, accurate inventory counts and weekly reports managers actually read. Calm under deadline pressure and comfortable training new staff.</w:t>
      </w:r>
    </w:p>
    <w:p>
      <w:pPr>
        <w:spacing w:after="80" w:before="180"/>
        <w:pBdr>
          <w:bottom w:val="single" w:sz="8" w:space="2" w:color="1F3A68"/>
        </w:pBdr>
      </w:pPr>
      <w:r>
        <w:rPr>
          <w:b/>
          <w:i w:val="0"/>
          <w:color w:val="1F3A68"/>
          <w:sz w:val="21"/>
        </w:rPr>
        <w:t>SKILLS</w:t>
      </w:r>
    </w:p>
    <w:p>
      <w:pPr>
        <w:spacing w:after="30"/>
        <w:ind w:left="317" w:hanging="202"/>
      </w:pPr>
      <w:r>
        <w:t xml:space="preserve">•  </w:t>
      </w:r>
      <w:r>
        <w:rPr>
          <w:b/>
        </w:rPr>
        <w:t xml:space="preserve">Operations: </w:t>
      </w:r>
      <w:r>
        <w:t>receiving and putaway, cycle counts, order fulfillment, vendor scheduling, returns processing, safety walk-throughs</w:t>
      </w:r>
    </w:p>
    <w:p>
      <w:pPr>
        <w:spacing w:after="30"/>
        <w:ind w:left="317" w:hanging="202"/>
      </w:pPr>
      <w:r>
        <w:t xml:space="preserve">•  </w:t>
      </w:r>
      <w:r>
        <w:rPr>
          <w:b/>
        </w:rPr>
        <w:t xml:space="preserve">Tools: </w:t>
      </w:r>
      <w:r>
        <w:t>Microsoft Excel (XLOOKUP, PivotTables, Power Query), Google Sheets, warehouse management systems, barcode scanners, Microsoft Teams</w:t>
      </w:r>
    </w:p>
    <w:p>
      <w:pPr>
        <w:spacing w:after="30"/>
        <w:ind w:left="317" w:hanging="202"/>
      </w:pPr>
      <w:r>
        <w:t xml:space="preserve">•  </w:t>
      </w:r>
      <w:r>
        <w:rPr>
          <w:b/>
        </w:rPr>
        <w:t xml:space="preserve">People: </w:t>
      </w:r>
      <w:r>
        <w:t>onboarding and training, shift scheduling, written SOPs, cross-team communication</w:t>
      </w:r>
    </w:p>
    <w:p>
      <w:pPr>
        <w:spacing w:after="80" w:before="180"/>
        <w:pBdr>
          <w:bottom w:val="single" w:sz="8" w:space="2" w:color="1F3A68"/>
        </w:pBdr>
      </w:pPr>
      <w:r>
        <w:rPr>
          <w:b/>
          <w:i w:val="0"/>
          <w:color w:val="1F3A68"/>
          <w:sz w:val="21"/>
        </w:rPr>
        <w:t>EXPERIENCE</w:t>
      </w:r>
    </w:p>
    <w:p>
      <w:pPr>
        <w:spacing w:after="0" w:before="80"/>
      </w:pPr>
      <w:r>
        <w:rPr>
          <w:b/>
          <w:sz w:val="21"/>
        </w:rPr>
        <w:t>Operations Coordinator</w:t>
      </w:r>
      <w:r>
        <w:rPr>
          <w:sz w:val="21"/>
        </w:rPr>
        <w:t xml:space="preserve">  |  Quernhollow Freight Co., Tindleby, TX</w:t>
      </w:r>
    </w:p>
    <w:p>
      <w:pPr>
        <w:spacing w:after="40" w:before="0"/>
      </w:pPr>
      <w:r>
        <w:rPr>
          <w:b w:val="0"/>
          <w:i w:val="0"/>
          <w:color w:val="5F5F66"/>
          <w:sz w:val="19"/>
        </w:rPr>
        <w:t>March 2022 – Present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Coordinate inbound and outbound schedules for a 60,000 sq ft cross-dock serving 35 regional retail accounts.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Rebuilt the dock appointment sheet in Excel; average trailer wait time fell from 52 to 31 minutes within one quarter.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Introduced weekly cycle counts by aisle, raising inventory accuracy from 94.1% to 98.6%.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Wrote 14 step-by-step SOPs and a training checklist, cutting new-hire onboarding from 3 weeks to 2.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Prepare a one-page Monday report on volume, on-time departures and damages for the site manager.</w:t>
      </w:r>
    </w:p>
    <w:p>
      <w:pPr>
        <w:spacing w:after="0" w:before="80"/>
      </w:pPr>
      <w:r>
        <w:rPr>
          <w:b/>
          <w:sz w:val="21"/>
        </w:rPr>
        <w:t>Inventory and Fulfillment Lead</w:t>
      </w:r>
      <w:r>
        <w:rPr>
          <w:sz w:val="21"/>
        </w:rPr>
        <w:t xml:space="preserve">  |  Gannetry Home Goods, Tindleby, TX</w:t>
      </w:r>
    </w:p>
    <w:p>
      <w:pPr>
        <w:spacing w:after="40" w:before="0"/>
      </w:pPr>
      <w:r>
        <w:rPr>
          <w:b w:val="0"/>
          <w:i w:val="0"/>
          <w:color w:val="5F5F66"/>
          <w:sz w:val="19"/>
        </w:rPr>
        <w:t>June 2019 – February 2022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Led a team of 6 packing 400–700 online orders a day for a home goods retailer during peak season.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Redesigned the pick path and bin labels, reducing mis-picks by 38% over six months.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Managed returns intake and vendor credits; recovered $46,000 in damaged-goods credits in 2021.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Trained 20+ seasonal associates on scanning, packing standards and safe lifting.</w:t>
      </w:r>
    </w:p>
    <w:p>
      <w:pPr>
        <w:spacing w:after="0" w:before="80"/>
      </w:pPr>
      <w:r>
        <w:rPr>
          <w:b/>
          <w:sz w:val="21"/>
        </w:rPr>
        <w:t>Warehouse Associate</w:t>
      </w:r>
      <w:r>
        <w:rPr>
          <w:sz w:val="21"/>
        </w:rPr>
        <w:t xml:space="preserve">  |  Gannetry Home Goods, Tindleby, TX</w:t>
      </w:r>
    </w:p>
    <w:p>
      <w:pPr>
        <w:spacing w:after="40" w:before="0"/>
      </w:pPr>
      <w:r>
        <w:rPr>
          <w:b w:val="0"/>
          <w:i w:val="0"/>
          <w:color w:val="5F5F66"/>
          <w:sz w:val="19"/>
        </w:rPr>
        <w:t>August 2017 – May 2019</w:t>
      </w:r>
    </w:p>
    <w:p>
      <w:pPr>
        <w:spacing w:after="30"/>
        <w:ind w:left="317" w:hanging="202"/>
      </w:pPr>
      <w:r>
        <w:t xml:space="preserve">•  </w:t>
      </w:r>
      <w:r>
        <w:rPr>
          <w:sz w:val="21"/>
        </w:rPr>
        <w:t>Received, checked and put away freight; promoted to lead after 22 months.</w:t>
      </w:r>
    </w:p>
    <w:p>
      <w:pPr>
        <w:spacing w:after="80" w:before="180"/>
        <w:pBdr>
          <w:bottom w:val="single" w:sz="8" w:space="2" w:color="1F3A68"/>
        </w:pBdr>
      </w:pPr>
      <w:r>
        <w:rPr>
          <w:b/>
          <w:i w:val="0"/>
          <w:color w:val="1F3A68"/>
          <w:sz w:val="21"/>
        </w:rPr>
        <w:t>EDUCATION</w:t>
      </w:r>
    </w:p>
    <w:p>
      <w:pPr>
        <w:spacing w:after="0" w:before="60"/>
      </w:pPr>
      <w:r>
        <w:rPr>
          <w:b/>
        </w:rPr>
        <w:t>Associate of Applied Science, Supply Chain Management</w:t>
      </w:r>
      <w:r>
        <w:t xml:space="preserve">  |  Tindleby Community College</w:t>
      </w:r>
    </w:p>
    <w:p>
      <w:pPr>
        <w:spacing w:after="0" w:before="0"/>
      </w:pPr>
      <w:r>
        <w:rPr>
          <w:b w:val="0"/>
          <w:i w:val="0"/>
          <w:color w:val="5F5F66"/>
          <w:sz w:val="19"/>
        </w:rPr>
        <w:t>Graduated May 2019</w:t>
      </w:r>
    </w:p>
    <w:p>
      <w:pPr>
        <w:spacing w:after="80" w:before="180"/>
        <w:pBdr>
          <w:bottom w:val="single" w:sz="8" w:space="2" w:color="1F3A68"/>
        </w:pBdr>
      </w:pPr>
      <w:r>
        <w:rPr>
          <w:b/>
          <w:i w:val="0"/>
          <w:color w:val="1F3A68"/>
          <w:sz w:val="21"/>
        </w:rPr>
        <w:t>ADDITIONAL</w:t>
      </w:r>
    </w:p>
    <w:p>
      <w:pPr>
        <w:spacing w:after="0" w:before="0"/>
      </w:pPr>
      <w:r>
        <w:rPr>
          <w:b w:val="0"/>
          <w:i w:val="0"/>
          <w:color w:val="1D1D1F"/>
          <w:sz w:val="21"/>
        </w:rPr>
        <w:t>Forklift operator and warehouse safety training (employer-run)  |  Bilingual: English and Spanish (professional working)</w:t>
      </w:r>
    </w:p>
    <w:sectPr w:rsidR="00FC693F" w:rsidRPr="0006063C" w:rsidSect="00034616">
      <w:pgSz w:w="12240" w:h="15840"/>
      <w:pgMar w:top="864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ato" w:hAnsi="Lato" w:eastAsia="Lato"/>
      <w:color w:val="1D1D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Delphine Aracott - Resume (sample)</dc:title>
  <dc:subject>Sample resume written for portfolio purposes; not client work.</dc:subject>
  <dc:creator>Sample (fictional person)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